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9F" w:rsidRPr="0044205B" w:rsidRDefault="00873DF4" w:rsidP="0047569F">
      <w:pPr>
        <w:jc w:val="center"/>
        <w:rPr>
          <w:lang w:val="kk-KZ"/>
        </w:rPr>
      </w:pPr>
      <w:r>
        <w:rPr>
          <w:b/>
          <w:color w:val="000000"/>
          <w:lang w:val="kk-KZ"/>
        </w:rPr>
        <w:t>«</w:t>
      </w:r>
      <w:r w:rsidR="0047569F" w:rsidRPr="0044205B">
        <w:rPr>
          <w:b/>
          <w:lang w:val="kk-KZ"/>
        </w:rPr>
        <w:t>Пән:</w:t>
      </w:r>
      <w:r w:rsidR="0047569F" w:rsidRPr="0044205B">
        <w:rPr>
          <w:b/>
          <w:bCs/>
          <w:lang w:val="kk-KZ"/>
        </w:rPr>
        <w:t xml:space="preserve"> TMOSP 5301</w:t>
      </w:r>
      <w:r w:rsidR="0047569F" w:rsidRPr="0044205B">
        <w:rPr>
          <w:b/>
          <w:lang w:val="kk-KZ"/>
        </w:rPr>
        <w:t xml:space="preserve"> ӘЛЕУМЕТТІК ПЕДАГОГИКАНЫҢ ТЕОРИЯЛЫҚ-ӘДІСНАМАЛЫҚ НЕГІЗДЕРІ</w:t>
      </w:r>
      <w:r w:rsidR="0047569F" w:rsidRPr="0047569F">
        <w:rPr>
          <w:b/>
          <w:color w:val="000000"/>
          <w:lang w:val="kk-KZ"/>
        </w:rPr>
        <w:t xml:space="preserve"> </w:t>
      </w:r>
      <w:r w:rsidR="0047569F">
        <w:rPr>
          <w:b/>
          <w:color w:val="000000"/>
          <w:lang w:val="kk-KZ"/>
        </w:rPr>
        <w:t>ОҚУ КУРСЫНАН ПРАКТИКАЛЫҚ-СЕМИНАР  САБАҚТАРЫ БОЙЫНША ӘДІСТЕМЕЛІК НҰСҚАУ</w:t>
      </w:r>
    </w:p>
    <w:p w:rsidR="0047569F" w:rsidRPr="0047569F" w:rsidRDefault="0047569F" w:rsidP="0047569F">
      <w:pPr>
        <w:jc w:val="center"/>
        <w:rPr>
          <w:b/>
          <w:lang w:val="kk-KZ"/>
        </w:rPr>
      </w:pPr>
      <w:r w:rsidRPr="0044205B">
        <w:rPr>
          <w:lang w:val="kk-KZ"/>
        </w:rPr>
        <w:t xml:space="preserve"> </w:t>
      </w:r>
      <w:r w:rsidRPr="0047569F">
        <w:rPr>
          <w:b/>
          <w:lang w:val="kk-KZ"/>
        </w:rPr>
        <w:t>1 КУРС, ҚАЗАҚ БӨЛІМІ, СЕМЕСТР КҮЗГІ ) 3  КРЕДИТ</w:t>
      </w:r>
    </w:p>
    <w:p w:rsidR="0047569F" w:rsidRPr="0047569F" w:rsidRDefault="0047569F" w:rsidP="0047569F">
      <w:pPr>
        <w:tabs>
          <w:tab w:val="left" w:pos="426"/>
        </w:tabs>
        <w:jc w:val="center"/>
        <w:rPr>
          <w:b/>
          <w:lang w:val="kk-KZ"/>
        </w:rPr>
      </w:pPr>
      <w:r w:rsidRPr="0047569F">
        <w:rPr>
          <w:b/>
          <w:lang w:val="kk-KZ"/>
        </w:rPr>
        <w:t>МАМАНДЫҚ:</w:t>
      </w:r>
      <w:r w:rsidRPr="0047569F">
        <w:rPr>
          <w:b/>
          <w:color w:val="000000"/>
          <w:lang w:val="kk-KZ"/>
        </w:rPr>
        <w:t xml:space="preserve"> 6М012300</w:t>
      </w:r>
      <w:r w:rsidRPr="0047569F">
        <w:rPr>
          <w:b/>
          <w:lang w:val="kk-KZ"/>
        </w:rPr>
        <w:t xml:space="preserve"> - «ӘЛЕУМЕТТІК ПЕДАГОГИКА ЖӘНЕ ӨЗІН-ӨЗІ ТАНУ»</w:t>
      </w:r>
    </w:p>
    <w:p w:rsidR="00873DF4" w:rsidRPr="0047569F" w:rsidRDefault="0047569F" w:rsidP="00873DF4">
      <w:pPr>
        <w:jc w:val="center"/>
        <w:rPr>
          <w:b/>
          <w:color w:val="000000"/>
          <w:lang w:val="kk-KZ"/>
        </w:rPr>
      </w:pPr>
      <w:r w:rsidRPr="0047569F">
        <w:rPr>
          <w:b/>
          <w:color w:val="000000"/>
          <w:lang w:val="kk-KZ"/>
        </w:rPr>
        <w:t xml:space="preserve"> </w:t>
      </w:r>
    </w:p>
    <w:p w:rsidR="00873DF4" w:rsidRDefault="00873DF4" w:rsidP="00873DF4">
      <w:pPr>
        <w:pStyle w:val="a3"/>
        <w:spacing w:beforeAutospacing="0" w:after="0" w:afterAutospacing="0"/>
        <w:ind w:left="28" w:firstLine="510"/>
        <w:jc w:val="both"/>
        <w:rPr>
          <w:color w:val="000000"/>
          <w:lang w:val="kk-KZ"/>
        </w:rPr>
      </w:pPr>
      <w:r>
        <w:rPr>
          <w:b/>
          <w:color w:val="000000"/>
          <w:lang w:val="kk-KZ"/>
        </w:rPr>
        <w:t>Семинар сабағы</w:t>
      </w:r>
      <w:r>
        <w:rPr>
          <w:color w:val="000000"/>
          <w:lang w:val="kk-KZ"/>
        </w:rPr>
        <w:t xml:space="preserve"> тақырып бойынша оқу материалдарын меңгерудің қорытынды кезеңі болып табылады. Мұндай сабақтарда</w:t>
      </w:r>
      <w:r w:rsidR="0047569F" w:rsidRPr="0047569F">
        <w:rPr>
          <w:color w:val="000000"/>
          <w:lang w:val="kk-KZ"/>
        </w:rPr>
        <w:t xml:space="preserve"> </w:t>
      </w:r>
      <w:r>
        <w:rPr>
          <w:color w:val="000000"/>
          <w:lang w:val="kk-KZ"/>
        </w:rPr>
        <w:t xml:space="preserve"> </w:t>
      </w:r>
      <w:r w:rsidR="0047569F">
        <w:rPr>
          <w:color w:val="000000"/>
          <w:lang w:val="kk-KZ"/>
        </w:rPr>
        <w:t xml:space="preserve">магистрантттардың </w:t>
      </w:r>
      <w:r>
        <w:rPr>
          <w:color w:val="000000"/>
          <w:lang w:val="kk-KZ"/>
        </w:rPr>
        <w:t xml:space="preserve">   пән бойынша алатын білімдері   қорытылып, бағаланады. Дәріспен салыстырғанда, семинар сабағында  </w:t>
      </w:r>
      <w:r w:rsidR="0047569F">
        <w:rPr>
          <w:color w:val="000000"/>
          <w:lang w:val="kk-KZ"/>
        </w:rPr>
        <w:t xml:space="preserve">магистранттар </w:t>
      </w:r>
      <w:r>
        <w:rPr>
          <w:color w:val="000000"/>
          <w:lang w:val="kk-KZ"/>
        </w:rPr>
        <w:t xml:space="preserve">   теориялық мәселелерді тереңінен қарастырып, оларды практикада қолдану дағдыларын қалыптастырады. </w:t>
      </w:r>
    </w:p>
    <w:p w:rsidR="00873DF4" w:rsidRDefault="0047569F" w:rsidP="00873DF4">
      <w:pPr>
        <w:pStyle w:val="a3"/>
        <w:spacing w:beforeAutospacing="0" w:after="0" w:afterAutospacing="0"/>
        <w:ind w:left="28" w:firstLine="510"/>
        <w:jc w:val="both"/>
        <w:rPr>
          <w:color w:val="000000"/>
          <w:lang w:val="kk-KZ"/>
        </w:rPr>
      </w:pPr>
      <w:r>
        <w:rPr>
          <w:color w:val="000000"/>
          <w:lang w:val="kk-KZ"/>
        </w:rPr>
        <w:t xml:space="preserve">Магистранттар </w:t>
      </w:r>
      <w:r w:rsidR="00873DF4">
        <w:rPr>
          <w:color w:val="000000"/>
          <w:lang w:val="kk-KZ"/>
        </w:rPr>
        <w:t>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873DF4" w:rsidRDefault="00873DF4" w:rsidP="00873DF4">
      <w:pPr>
        <w:pStyle w:val="a3"/>
        <w:spacing w:beforeAutospacing="0" w:after="0" w:afterAutospacing="0"/>
        <w:ind w:left="28" w:firstLine="510"/>
        <w:jc w:val="both"/>
        <w:rPr>
          <w:color w:val="000000"/>
          <w:lang w:val="kk-KZ"/>
        </w:rPr>
      </w:pPr>
      <w:r>
        <w:rPr>
          <w:b/>
          <w:i/>
          <w:lang w:val="kk-KZ"/>
        </w:rPr>
        <w:t>Практикалық сабаққа дайындық барысында:</w:t>
      </w:r>
      <w:r>
        <w:rPr>
          <w:b/>
          <w:bCs/>
          <w:i/>
          <w:color w:val="000000"/>
          <w:lang w:val="kk-KZ"/>
        </w:rPr>
        <w:t xml:space="preserve"> </w:t>
      </w:r>
    </w:p>
    <w:p w:rsidR="00873DF4" w:rsidRDefault="00873DF4" w:rsidP="00873DF4">
      <w:pPr>
        <w:pStyle w:val="a3"/>
        <w:numPr>
          <w:ilvl w:val="0"/>
          <w:numId w:val="1"/>
        </w:numPr>
        <w:spacing w:beforeAutospacing="0" w:after="0" w:afterAutospacing="0"/>
        <w:jc w:val="both"/>
        <w:rPr>
          <w:iCs/>
          <w:color w:val="000000"/>
          <w:lang w:val="kk-KZ"/>
        </w:rPr>
      </w:pPr>
      <w:r>
        <w:rPr>
          <w:iCs/>
          <w:color w:val="000000"/>
          <w:lang w:val="kk-KZ"/>
        </w:rPr>
        <w:t xml:space="preserve">семинардың тақырыбын талқылап, талдауға ұсынылатын негізгі мәселелер мен мақсаты туралы ойластырыңыздар; </w:t>
      </w:r>
    </w:p>
    <w:p w:rsidR="00873DF4" w:rsidRDefault="00873DF4" w:rsidP="00873DF4">
      <w:pPr>
        <w:pStyle w:val="a3"/>
        <w:numPr>
          <w:ilvl w:val="0"/>
          <w:numId w:val="1"/>
        </w:numPr>
        <w:spacing w:beforeAutospacing="0" w:after="0" w:afterAutospacing="0"/>
        <w:jc w:val="both"/>
        <w:rPr>
          <w:color w:val="000000"/>
          <w:lang w:val="kk-KZ"/>
        </w:rPr>
      </w:pPr>
      <w:r>
        <w:rPr>
          <w:iCs/>
          <w:color w:val="000000"/>
          <w:lang w:val="kk-KZ"/>
        </w:rPr>
        <w:t xml:space="preserve">тақырып бойынша оқытушының дәрісте берген материалын көңіл қойып оқып шығыңыздар; </w:t>
      </w:r>
    </w:p>
    <w:p w:rsidR="00873DF4" w:rsidRDefault="00873DF4" w:rsidP="00873DF4">
      <w:pPr>
        <w:pStyle w:val="a6"/>
        <w:numPr>
          <w:ilvl w:val="0"/>
          <w:numId w:val="1"/>
        </w:numPr>
        <w:shd w:val="clear" w:color="auto" w:fill="FFFFFF"/>
        <w:tabs>
          <w:tab w:val="left" w:pos="523"/>
        </w:tabs>
        <w:spacing w:after="0" w:line="240" w:lineRule="auto"/>
        <w:jc w:val="both"/>
        <w:rPr>
          <w:rFonts w:ascii="Times New Roman" w:hAnsi="Times New Roman"/>
          <w:color w:val="000000"/>
          <w:sz w:val="24"/>
          <w:szCs w:val="24"/>
          <w:lang w:val="kk-KZ"/>
        </w:rPr>
      </w:pPr>
      <w:r>
        <w:rPr>
          <w:rFonts w:ascii="Times New Roman" w:hAnsi="Times New Roman"/>
          <w:color w:val="000000"/>
          <w:spacing w:val="-4"/>
          <w:sz w:val="24"/>
          <w:szCs w:val="24"/>
          <w:lang w:val="kk-KZ"/>
        </w:rPr>
        <w:t xml:space="preserve">ұсынылған әдебиеттерді оқып, оқығаныңыздың ішінен семинарда талқылауға қажеті болатындарынан конспекті жазыңыз; </w:t>
      </w:r>
    </w:p>
    <w:p w:rsidR="00873DF4" w:rsidRDefault="00873DF4" w:rsidP="00873DF4">
      <w:pPr>
        <w:pStyle w:val="a6"/>
        <w:numPr>
          <w:ilvl w:val="0"/>
          <w:numId w:val="1"/>
        </w:numPr>
        <w:shd w:val="clear" w:color="auto" w:fill="FFFFFF"/>
        <w:tabs>
          <w:tab w:val="left" w:pos="523"/>
        </w:tabs>
        <w:spacing w:after="0" w:line="240" w:lineRule="auto"/>
        <w:jc w:val="both"/>
        <w:rPr>
          <w:rFonts w:ascii="Times New Roman" w:hAnsi="Times New Roman"/>
          <w:color w:val="000000"/>
          <w:sz w:val="24"/>
          <w:szCs w:val="24"/>
          <w:lang w:val="kk-KZ"/>
        </w:rPr>
      </w:pPr>
      <w:r>
        <w:rPr>
          <w:rFonts w:ascii="Times New Roman" w:hAnsi="Times New Roman"/>
          <w:color w:val="000000"/>
          <w:spacing w:val="-2"/>
          <w:sz w:val="24"/>
          <w:szCs w:val="24"/>
          <w:lang w:val="kk-KZ"/>
        </w:rPr>
        <w:t xml:space="preserve">әрбір сұраққа оны нақты мәліметпен дәлелдей отырып, өз  пікіріңізді айтуға талаптаныңыз; </w:t>
      </w:r>
    </w:p>
    <w:p w:rsidR="00873DF4" w:rsidRDefault="00873DF4" w:rsidP="00873DF4">
      <w:pPr>
        <w:pStyle w:val="a6"/>
        <w:numPr>
          <w:ilvl w:val="0"/>
          <w:numId w:val="1"/>
        </w:numPr>
        <w:shd w:val="clear" w:color="auto" w:fill="FFFFFF"/>
        <w:tabs>
          <w:tab w:val="left" w:pos="523"/>
        </w:tabs>
        <w:spacing w:after="0" w:line="240" w:lineRule="auto"/>
        <w:jc w:val="both"/>
        <w:rPr>
          <w:rFonts w:ascii="Times New Roman" w:hAnsi="Times New Roman"/>
          <w:color w:val="000000"/>
          <w:sz w:val="24"/>
          <w:szCs w:val="24"/>
          <w:lang w:val="kk-KZ"/>
        </w:rPr>
      </w:pPr>
      <w:r>
        <w:rPr>
          <w:rFonts w:ascii="Times New Roman" w:hAnsi="Times New Roman"/>
          <w:color w:val="000000"/>
          <w:spacing w:val="-2"/>
          <w:sz w:val="24"/>
          <w:szCs w:val="24"/>
          <w:lang w:val="kk-KZ"/>
        </w:rPr>
        <w:t xml:space="preserve">оқулықпен және ғылыми әдебиетттермен өзінік жұмыс жасаған уақытта туындаған сұрақтарды жазып алыңыз, сосын семинарда оған жауап аласыз. </w:t>
      </w:r>
    </w:p>
    <w:p w:rsidR="00873DF4" w:rsidRDefault="00873DF4" w:rsidP="00873DF4">
      <w:pPr>
        <w:shd w:val="clear" w:color="auto" w:fill="FFFFFF"/>
        <w:tabs>
          <w:tab w:val="left" w:pos="523"/>
        </w:tabs>
        <w:jc w:val="both"/>
        <w:rPr>
          <w:color w:val="000000"/>
          <w:lang w:val="kk-KZ"/>
        </w:rPr>
      </w:pPr>
    </w:p>
    <w:p w:rsidR="00873DF4" w:rsidRDefault="00873DF4" w:rsidP="00873DF4">
      <w:pPr>
        <w:shd w:val="clear" w:color="auto" w:fill="FFFFFF"/>
        <w:ind w:left="29" w:firstLine="511"/>
        <w:jc w:val="both"/>
        <w:rPr>
          <w:b/>
          <w:bCs/>
          <w:i/>
          <w:lang w:val="kk-KZ"/>
        </w:rPr>
      </w:pPr>
      <w:r>
        <w:rPr>
          <w:b/>
          <w:bCs/>
          <w:i/>
          <w:color w:val="000000"/>
          <w:spacing w:val="-2"/>
          <w:lang w:val="kk-KZ"/>
        </w:rPr>
        <w:t>Семинар сабағында:</w:t>
      </w:r>
    </w:p>
    <w:p w:rsidR="00873DF4" w:rsidRDefault="00873DF4" w:rsidP="00873DF4">
      <w:pPr>
        <w:numPr>
          <w:ilvl w:val="0"/>
          <w:numId w:val="2"/>
        </w:numPr>
        <w:shd w:val="clear" w:color="auto" w:fill="FFFFFF"/>
        <w:tabs>
          <w:tab w:val="left" w:pos="523"/>
        </w:tabs>
        <w:spacing w:before="5"/>
        <w:ind w:left="29" w:firstLine="511"/>
        <w:jc w:val="both"/>
        <w:rPr>
          <w:color w:val="000000"/>
          <w:lang w:val="kk-KZ"/>
        </w:rPr>
      </w:pPr>
      <w:r>
        <w:rPr>
          <w:color w:val="000000"/>
          <w:spacing w:val="-6"/>
          <w:lang w:val="kk-KZ"/>
        </w:rPr>
        <w:t>семинарға қатысушылардың сөйлеген сөзін көңіл қойып тыңдаңыздар, оның айтқандарын өзіңіздің пікіріңізбен салыстырыңыз;</w:t>
      </w:r>
    </w:p>
    <w:p w:rsidR="00873DF4" w:rsidRDefault="00873DF4" w:rsidP="00873DF4">
      <w:pPr>
        <w:numPr>
          <w:ilvl w:val="0"/>
          <w:numId w:val="2"/>
        </w:numPr>
        <w:shd w:val="clear" w:color="auto" w:fill="FFFFFF"/>
        <w:tabs>
          <w:tab w:val="left" w:pos="523"/>
        </w:tabs>
        <w:spacing w:before="5"/>
        <w:ind w:left="29" w:firstLine="511"/>
        <w:jc w:val="both"/>
        <w:rPr>
          <w:color w:val="000000"/>
          <w:lang w:val="kk-KZ"/>
        </w:rPr>
      </w:pPr>
      <w:r>
        <w:rPr>
          <w:color w:val="000000"/>
          <w:spacing w:val="-6"/>
          <w:lang w:val="kk-KZ"/>
        </w:rPr>
        <w:t>қарастырылатын сұрақтарды талқылауға белсенді қатысыңыздар, өз пікіріңізді айтудан қорықпаңыз, бірақ ол сенімді дәлелдермен бекітілуі тиіс</w:t>
      </w:r>
      <w:r>
        <w:rPr>
          <w:color w:val="000000"/>
          <w:spacing w:val="-1"/>
          <w:lang w:val="kk-KZ"/>
        </w:rPr>
        <w:t>;</w:t>
      </w:r>
    </w:p>
    <w:p w:rsidR="00873DF4" w:rsidRDefault="00873DF4" w:rsidP="00873DF4">
      <w:pPr>
        <w:numPr>
          <w:ilvl w:val="0"/>
          <w:numId w:val="2"/>
        </w:numPr>
        <w:shd w:val="clear" w:color="auto" w:fill="FFFFFF"/>
        <w:tabs>
          <w:tab w:val="left" w:pos="523"/>
        </w:tabs>
        <w:ind w:left="29" w:firstLine="511"/>
        <w:jc w:val="both"/>
        <w:rPr>
          <w:color w:val="000000"/>
          <w:lang w:val="kk-KZ"/>
        </w:rPr>
      </w:pPr>
      <w:r>
        <w:rPr>
          <w:color w:val="000000"/>
          <w:spacing w:val="1"/>
          <w:lang w:val="kk-KZ"/>
        </w:rPr>
        <w:t xml:space="preserve">егер сіз біреудің пікірімен келісетін болсаңыз, оған сыни тұрғыдан қараңыз, бірақ есіңізде болсын, сын негізделген және қалыптасқан болуы керек, яғни баламасы ретінде нақты ұсыныс беруіңіз қажет;  </w:t>
      </w:r>
    </w:p>
    <w:p w:rsidR="00873DF4" w:rsidRDefault="00873DF4" w:rsidP="00873DF4">
      <w:pPr>
        <w:numPr>
          <w:ilvl w:val="0"/>
          <w:numId w:val="2"/>
        </w:numPr>
        <w:shd w:val="clear" w:color="auto" w:fill="FFFFFF"/>
        <w:tabs>
          <w:tab w:val="left" w:pos="523"/>
        </w:tabs>
        <w:ind w:left="29" w:firstLine="511"/>
        <w:jc w:val="both"/>
        <w:rPr>
          <w:lang w:val="kk-KZ"/>
        </w:rPr>
      </w:pPr>
      <w:r>
        <w:rPr>
          <w:color w:val="000000"/>
          <w:spacing w:val="1"/>
          <w:lang w:val="kk-KZ"/>
        </w:rPr>
        <w:t xml:space="preserve">семинардың соңында қарастырылған сұрақтардың дұрыс жауаптарын қысқаша тұжырымдаңыз. </w:t>
      </w:r>
    </w:p>
    <w:p w:rsidR="00873DF4" w:rsidRDefault="00873DF4" w:rsidP="00873DF4">
      <w:pPr>
        <w:shd w:val="clear" w:color="auto" w:fill="FFFFFF"/>
        <w:tabs>
          <w:tab w:val="left" w:pos="523"/>
        </w:tabs>
        <w:jc w:val="both"/>
        <w:rPr>
          <w:lang w:val="kk-KZ"/>
        </w:rPr>
      </w:pPr>
    </w:p>
    <w:p w:rsidR="00873DF4" w:rsidRDefault="00873DF4" w:rsidP="00873DF4">
      <w:pPr>
        <w:shd w:val="clear" w:color="auto" w:fill="FFFFFF"/>
        <w:tabs>
          <w:tab w:val="left" w:pos="523"/>
        </w:tabs>
        <w:jc w:val="both"/>
        <w:rPr>
          <w:b/>
          <w:color w:val="000000"/>
          <w:spacing w:val="1"/>
          <w:lang w:val="kk-KZ"/>
        </w:rPr>
      </w:pPr>
      <w:r>
        <w:rPr>
          <w:b/>
          <w:color w:val="000000"/>
          <w:spacing w:val="1"/>
          <w:lang w:val="kk-KZ"/>
        </w:rPr>
        <w:t xml:space="preserve">                             Практикалық сабақтардың тақырыптары </w:t>
      </w:r>
    </w:p>
    <w:p w:rsidR="00873DF4" w:rsidRDefault="00873DF4" w:rsidP="00873DF4">
      <w:pPr>
        <w:shd w:val="clear" w:color="auto" w:fill="FFFFFF"/>
        <w:tabs>
          <w:tab w:val="left" w:pos="523"/>
        </w:tabs>
        <w:jc w:val="both"/>
        <w:rPr>
          <w:b/>
          <w:lang w:val="kk-KZ"/>
        </w:rPr>
      </w:pPr>
    </w:p>
    <w:p w:rsidR="001F44F7" w:rsidRDefault="00873DF4" w:rsidP="00873DF4">
      <w:pPr>
        <w:jc w:val="both"/>
        <w:rPr>
          <w:bCs/>
          <w:lang w:val="en-US"/>
        </w:rPr>
      </w:pPr>
      <w:r>
        <w:rPr>
          <w:b/>
          <w:lang w:val="kk-KZ"/>
        </w:rPr>
        <w:t>Практикалық сабақ 1.</w:t>
      </w:r>
      <w:r w:rsidR="001F44F7" w:rsidRPr="001F44F7">
        <w:rPr>
          <w:b/>
          <w:lang w:val="kk-KZ" w:eastAsia="en-US"/>
        </w:rPr>
        <w:t xml:space="preserve"> </w:t>
      </w:r>
      <w:r w:rsidR="001F44F7" w:rsidRPr="00455E57">
        <w:rPr>
          <w:lang w:val="kk-KZ"/>
        </w:rPr>
        <w:t xml:space="preserve">XX ғасырдың 90-жылдары мен  XXI ғасырдың басындағы әлеуметтік педагогиканың әдіснамасының қалыптасуы,  дамуының негізгі кезеңдері. </w:t>
      </w:r>
      <w:r>
        <w:rPr>
          <w:b/>
          <w:lang w:val="kk-KZ"/>
        </w:rPr>
        <w:t xml:space="preserve"> Практикалық сабақ 2.</w:t>
      </w:r>
      <w:r w:rsidR="001F44F7" w:rsidRPr="001F44F7">
        <w:rPr>
          <w:rFonts w:ascii="KZ Times New Roman" w:hAnsi="KZ Times New Roman"/>
          <w:lang w:val="kk-KZ" w:eastAsia="ko-KR"/>
        </w:rPr>
        <w:t xml:space="preserve"> </w:t>
      </w:r>
      <w:r w:rsidR="001F44F7" w:rsidRPr="00455E57">
        <w:rPr>
          <w:rFonts w:ascii="KZ Times New Roman" w:hAnsi="KZ Times New Roman"/>
          <w:lang w:val="kk-KZ" w:eastAsia="ko-KR"/>
        </w:rPr>
        <w:t xml:space="preserve">Әлеуметтік педагогиканың </w:t>
      </w:r>
      <w:r w:rsidR="001F44F7" w:rsidRPr="00455E57">
        <w:rPr>
          <w:lang w:val="kk-KZ"/>
        </w:rPr>
        <w:t>әдіснамасының ғылыми-теориялық құрылымы.</w:t>
      </w:r>
      <w:r>
        <w:rPr>
          <w:bCs/>
          <w:lang w:val="kk-KZ"/>
        </w:rPr>
        <w:t xml:space="preserve"> </w:t>
      </w:r>
    </w:p>
    <w:p w:rsidR="00F10704" w:rsidRDefault="00873DF4" w:rsidP="00873DF4">
      <w:pPr>
        <w:jc w:val="both"/>
        <w:rPr>
          <w:lang w:val="en-US"/>
        </w:rPr>
      </w:pPr>
      <w:r>
        <w:rPr>
          <w:b/>
          <w:lang w:val="kk-KZ"/>
        </w:rPr>
        <w:t>Практикалық сабақ 3</w:t>
      </w:r>
      <w:r>
        <w:rPr>
          <w:lang w:val="kk-KZ"/>
        </w:rPr>
        <w:t>.</w:t>
      </w:r>
      <w:r w:rsidR="001F44F7" w:rsidRPr="001F44F7">
        <w:rPr>
          <w:rFonts w:ascii="KZ Times New Roman" w:hAnsi="KZ Times New Roman"/>
          <w:lang w:val="kk-KZ" w:eastAsia="ko-KR"/>
        </w:rPr>
        <w:t xml:space="preserve"> </w:t>
      </w:r>
      <w:r w:rsidR="001F44F7" w:rsidRPr="00455E57">
        <w:rPr>
          <w:rFonts w:ascii="KZ Times New Roman" w:hAnsi="KZ Times New Roman"/>
          <w:lang w:val="kk-KZ" w:eastAsia="ko-KR"/>
        </w:rPr>
        <w:t>Әлеуметтік-п</w:t>
      </w:r>
      <w:r w:rsidR="001F44F7" w:rsidRPr="00455E57">
        <w:rPr>
          <w:lang w:val="kk-KZ"/>
        </w:rPr>
        <w:t xml:space="preserve">едагогикалық білімді әдіснамалық талдаудың дүниетанымдық деңгейінде қолданылытын жалпы ғылымилық тұғырлар. </w:t>
      </w:r>
      <w:r>
        <w:rPr>
          <w:lang w:val="kk-KZ"/>
        </w:rPr>
        <w:t xml:space="preserve"> </w:t>
      </w:r>
    </w:p>
    <w:p w:rsidR="00F10704" w:rsidRDefault="00873DF4" w:rsidP="00873DF4">
      <w:pPr>
        <w:jc w:val="both"/>
        <w:rPr>
          <w:lang w:val="en-US"/>
        </w:rPr>
      </w:pPr>
      <w:r>
        <w:rPr>
          <w:b/>
          <w:lang w:val="kk-KZ"/>
        </w:rPr>
        <w:t>Практикалық сабақ 4.</w:t>
      </w:r>
      <w:r>
        <w:rPr>
          <w:lang w:val="kk-KZ"/>
        </w:rPr>
        <w:t xml:space="preserve">   </w:t>
      </w:r>
      <w:r w:rsidR="001F44F7" w:rsidRPr="00455E57">
        <w:rPr>
          <w:rFonts w:ascii="KZ Times New Roman" w:hAnsi="KZ Times New Roman"/>
          <w:lang w:val="kk-KZ" w:eastAsia="ko-KR"/>
        </w:rPr>
        <w:t xml:space="preserve">Әлеуметтік </w:t>
      </w:r>
      <w:r w:rsidR="001F44F7" w:rsidRPr="00455E57">
        <w:rPr>
          <w:lang w:val="kk-KZ"/>
        </w:rPr>
        <w:t xml:space="preserve">педагогиканың дамуының  негізгі парадигмалары. Антропологияның </w:t>
      </w:r>
      <w:r w:rsidR="001F44F7" w:rsidRPr="00455E57">
        <w:rPr>
          <w:rFonts w:ascii="KZ Times New Roman" w:hAnsi="KZ Times New Roman"/>
          <w:lang w:val="kk-KZ" w:eastAsia="ko-KR"/>
        </w:rPr>
        <w:t xml:space="preserve">әлеуметтік </w:t>
      </w:r>
      <w:r w:rsidR="001F44F7" w:rsidRPr="00455E57">
        <w:rPr>
          <w:lang w:val="kk-KZ"/>
        </w:rPr>
        <w:t>педагогикадағы орны.</w:t>
      </w:r>
      <w:r w:rsidR="001F44F7" w:rsidRPr="00455E57">
        <w:rPr>
          <w:i/>
          <w:lang w:val="kk-KZ"/>
        </w:rPr>
        <w:t xml:space="preserve"> </w:t>
      </w:r>
      <w:r>
        <w:rPr>
          <w:lang w:val="kk-KZ"/>
        </w:rPr>
        <w:t xml:space="preserve"> </w:t>
      </w:r>
    </w:p>
    <w:p w:rsidR="00F10704" w:rsidRDefault="00873DF4" w:rsidP="00873DF4">
      <w:pPr>
        <w:jc w:val="both"/>
        <w:rPr>
          <w:lang w:val="en-US"/>
        </w:rPr>
      </w:pPr>
      <w:r>
        <w:rPr>
          <w:lang w:val="kk-KZ"/>
        </w:rPr>
        <w:lastRenderedPageBreak/>
        <w:t xml:space="preserve"> </w:t>
      </w:r>
      <w:r>
        <w:rPr>
          <w:b/>
          <w:lang w:val="kk-KZ"/>
        </w:rPr>
        <w:t xml:space="preserve">Практикалық сабақ </w:t>
      </w:r>
      <w:r w:rsidR="001F44F7" w:rsidRPr="00455E57">
        <w:rPr>
          <w:rFonts w:ascii="KZ Times New Roman" w:hAnsi="KZ Times New Roman"/>
          <w:lang w:val="kk-KZ" w:eastAsia="ko-KR"/>
        </w:rPr>
        <w:t>Әлеуметтік-</w:t>
      </w:r>
      <w:r w:rsidR="001F44F7" w:rsidRPr="00455E57">
        <w:rPr>
          <w:lang w:val="kk-KZ"/>
        </w:rPr>
        <w:t>педагогикадағы ғылыми білімдер сипаттамасы.</w:t>
      </w:r>
    </w:p>
    <w:p w:rsidR="001F44F7" w:rsidRDefault="00873DF4" w:rsidP="00873DF4">
      <w:pPr>
        <w:jc w:val="both"/>
        <w:rPr>
          <w:rFonts w:ascii="KZ Times New Roman" w:hAnsi="KZ Times New Roman"/>
          <w:lang w:val="en-US" w:eastAsia="ko-KR"/>
        </w:rPr>
      </w:pPr>
      <w:r>
        <w:rPr>
          <w:b/>
          <w:lang w:val="kk-KZ"/>
        </w:rPr>
        <w:t xml:space="preserve">Практикалық сабақ 6. </w:t>
      </w:r>
      <w:r w:rsidR="001F44F7" w:rsidRPr="00455E57">
        <w:rPr>
          <w:rFonts w:ascii="KZ Times New Roman" w:hAnsi="KZ Times New Roman"/>
          <w:lang w:val="kk-KZ"/>
        </w:rPr>
        <w:t xml:space="preserve">Қазіргі білім беру жүйесіндегі </w:t>
      </w:r>
      <w:r w:rsidR="001F44F7" w:rsidRPr="00455E57">
        <w:rPr>
          <w:rFonts w:ascii="KZ Times New Roman" w:hAnsi="KZ Times New Roman"/>
          <w:lang w:val="kk-KZ" w:eastAsia="ko-KR"/>
        </w:rPr>
        <w:t>әлеуметтік сала мамандарын даярлау педагогикасы: әлеуметтік педагогқа білім беру, әлеуметтік педагогтарды даярлаудың мазмұны, ұйымдастырылуы .</w:t>
      </w:r>
    </w:p>
    <w:p w:rsidR="00873DF4" w:rsidRDefault="00873DF4" w:rsidP="00873DF4">
      <w:pPr>
        <w:jc w:val="both"/>
        <w:rPr>
          <w:lang w:val="kk-KZ"/>
        </w:rPr>
      </w:pPr>
      <w:r>
        <w:rPr>
          <w:b/>
          <w:lang w:val="kk-KZ"/>
        </w:rPr>
        <w:t>Практикалық сабақ 7.</w:t>
      </w:r>
      <w:r>
        <w:rPr>
          <w:lang w:val="kk-KZ"/>
        </w:rPr>
        <w:t xml:space="preserve"> </w:t>
      </w:r>
      <w:r w:rsidR="001F44F7" w:rsidRPr="00455E57">
        <w:rPr>
          <w:rFonts w:ascii="KZ Times New Roman" w:hAnsi="KZ Times New Roman"/>
          <w:lang w:val="kk-KZ" w:eastAsia="ko-KR"/>
        </w:rPr>
        <w:t>Әлеуметтік-</w:t>
      </w:r>
      <w:r w:rsidR="001F44F7" w:rsidRPr="00455E57">
        <w:rPr>
          <w:lang w:val="kk-KZ"/>
        </w:rPr>
        <w:t xml:space="preserve">педагогикалық </w:t>
      </w:r>
      <w:r w:rsidR="001F44F7">
        <w:rPr>
          <w:lang w:val="kk-KZ"/>
        </w:rPr>
        <w:t xml:space="preserve"> әрекеттестік түрлері</w:t>
      </w:r>
    </w:p>
    <w:p w:rsidR="00F10704" w:rsidRDefault="00873DF4" w:rsidP="00873DF4">
      <w:pPr>
        <w:jc w:val="both"/>
        <w:rPr>
          <w:lang w:val="en-US"/>
        </w:rPr>
      </w:pPr>
      <w:r>
        <w:rPr>
          <w:b/>
          <w:lang w:val="kk-KZ"/>
        </w:rPr>
        <w:t>Практикалық сабақ 8.</w:t>
      </w:r>
      <w:r>
        <w:rPr>
          <w:lang w:val="kk-KZ"/>
        </w:rPr>
        <w:t xml:space="preserve"> </w:t>
      </w:r>
      <w:r w:rsidR="001F44F7" w:rsidRPr="00455E57">
        <w:rPr>
          <w:lang w:val="kk-KZ"/>
        </w:rPr>
        <w:t>Анимация</w:t>
      </w:r>
      <w:r w:rsidR="001F44F7" w:rsidRPr="00455E57">
        <w:rPr>
          <w:rFonts w:ascii="KZ Times New Roman" w:hAnsi="KZ Times New Roman"/>
          <w:lang w:val="kk-KZ" w:eastAsia="ko-KR"/>
        </w:rPr>
        <w:t xml:space="preserve"> - әлеуметтік-</w:t>
      </w:r>
      <w:r w:rsidR="001F44F7" w:rsidRPr="00455E57">
        <w:rPr>
          <w:lang w:val="kk-KZ"/>
        </w:rPr>
        <w:t>педагогикалық технология.</w:t>
      </w:r>
    </w:p>
    <w:p w:rsidR="00873DF4" w:rsidRDefault="00873DF4" w:rsidP="00873DF4">
      <w:pPr>
        <w:jc w:val="both"/>
        <w:rPr>
          <w:lang w:val="kk-KZ"/>
        </w:rPr>
      </w:pPr>
      <w:r>
        <w:rPr>
          <w:b/>
          <w:lang w:val="kk-KZ"/>
        </w:rPr>
        <w:t>Практикалық сабақ 9.</w:t>
      </w:r>
      <w:r w:rsidR="001F44F7" w:rsidRPr="001F44F7">
        <w:rPr>
          <w:rFonts w:ascii="KZ Times New Roman" w:hAnsi="KZ Times New Roman"/>
          <w:lang w:val="kk-KZ" w:eastAsia="ko-KR"/>
        </w:rPr>
        <w:t xml:space="preserve"> </w:t>
      </w:r>
      <w:r w:rsidR="001F44F7" w:rsidRPr="00455E57">
        <w:rPr>
          <w:rFonts w:ascii="KZ Times New Roman" w:hAnsi="KZ Times New Roman"/>
          <w:lang w:val="kk-KZ" w:eastAsia="ko-KR"/>
        </w:rPr>
        <w:t>Әлеуметтік-</w:t>
      </w:r>
      <w:r w:rsidR="001F44F7" w:rsidRPr="00455E57">
        <w:rPr>
          <w:lang w:val="kk-KZ"/>
        </w:rPr>
        <w:t xml:space="preserve"> педагогикалық кеңес беру  технологиясы.</w:t>
      </w:r>
      <w:r>
        <w:rPr>
          <w:lang w:val="kk-KZ"/>
        </w:rPr>
        <w:t xml:space="preserve"> </w:t>
      </w:r>
      <w:r>
        <w:rPr>
          <w:b/>
          <w:lang w:val="kk-KZ"/>
        </w:rPr>
        <w:t xml:space="preserve">Практикалық сабақ 10. </w:t>
      </w:r>
      <w:r w:rsidR="001F44F7" w:rsidRPr="00455E57">
        <w:rPr>
          <w:lang w:val="kk-KZ"/>
        </w:rPr>
        <w:t>Әлеуметтік-педагогикалық терапия технологиясы. Әлеуметтік-педагогикалық қолдау технологиясы – жеке тұлға дамуындағы дәстүрлі және инновациялық  тұғырларды жүзеге асыру жүйесі.</w:t>
      </w:r>
    </w:p>
    <w:p w:rsidR="00F10704" w:rsidRDefault="00873DF4" w:rsidP="001F44F7">
      <w:pPr>
        <w:jc w:val="both"/>
        <w:rPr>
          <w:b/>
          <w:lang w:val="en-US"/>
        </w:rPr>
      </w:pPr>
      <w:r>
        <w:rPr>
          <w:b/>
          <w:lang w:val="kk-KZ"/>
        </w:rPr>
        <w:t>Практикалық сабақ  11.</w:t>
      </w:r>
      <w:r>
        <w:rPr>
          <w:lang w:val="kk-KZ"/>
        </w:rPr>
        <w:t xml:space="preserve"> </w:t>
      </w:r>
      <w:r w:rsidR="001F44F7" w:rsidRPr="00455E57">
        <w:rPr>
          <w:rFonts w:ascii="KZ Times New Roman" w:hAnsi="KZ Times New Roman"/>
          <w:lang w:val="kk-KZ" w:eastAsia="ko-KR"/>
        </w:rPr>
        <w:t xml:space="preserve">Әлеуметтік </w:t>
      </w:r>
      <w:r w:rsidR="001F44F7" w:rsidRPr="00455E57">
        <w:rPr>
          <w:lang w:val="kk-KZ"/>
        </w:rPr>
        <w:t>педагогикадағы таным әдісінің құрылымы.</w:t>
      </w:r>
      <w:r w:rsidR="001F44F7" w:rsidRPr="00455E57">
        <w:rPr>
          <w:rFonts w:ascii="KZ Times New Roman" w:hAnsi="KZ Times New Roman"/>
          <w:lang w:val="kk-KZ" w:eastAsia="ko-KR"/>
        </w:rPr>
        <w:t xml:space="preserve"> Әлеуметтік </w:t>
      </w:r>
      <w:r w:rsidR="001F44F7" w:rsidRPr="00455E57">
        <w:rPr>
          <w:lang w:val="kk-KZ"/>
        </w:rPr>
        <w:t>педагогикадағы таным әдісінің нәтижелік бөлімі</w:t>
      </w:r>
      <w:r w:rsidR="001F44F7">
        <w:rPr>
          <w:b/>
          <w:lang w:val="kk-KZ"/>
        </w:rPr>
        <w:t xml:space="preserve"> </w:t>
      </w:r>
    </w:p>
    <w:p w:rsidR="00F10704" w:rsidRDefault="00873DF4" w:rsidP="001F44F7">
      <w:pPr>
        <w:jc w:val="both"/>
        <w:rPr>
          <w:lang w:val="en-US"/>
        </w:rPr>
      </w:pPr>
      <w:r>
        <w:rPr>
          <w:b/>
          <w:lang w:val="kk-KZ"/>
        </w:rPr>
        <w:t>Практикалық сабақ 12.</w:t>
      </w:r>
      <w:r>
        <w:rPr>
          <w:lang w:val="kk-KZ"/>
        </w:rPr>
        <w:t xml:space="preserve"> </w:t>
      </w:r>
      <w:r w:rsidR="001F44F7" w:rsidRPr="00455E57">
        <w:rPr>
          <w:lang w:val="kk-KZ"/>
        </w:rPr>
        <w:t>Отбасымен жүргізілетін топтық жұмыс түрлері: дөңгелек стол, дискуссия,  түрлі тақырыптық тренингтер  т.б.</w:t>
      </w:r>
    </w:p>
    <w:p w:rsidR="00F10704" w:rsidRDefault="00873DF4" w:rsidP="001F44F7">
      <w:pPr>
        <w:jc w:val="both"/>
        <w:rPr>
          <w:b/>
          <w:lang w:val="en-US"/>
        </w:rPr>
      </w:pPr>
      <w:r>
        <w:rPr>
          <w:b/>
          <w:lang w:val="kk-KZ"/>
        </w:rPr>
        <w:t>Практикалық сабақ 13.</w:t>
      </w:r>
      <w:r>
        <w:rPr>
          <w:lang w:val="kk-KZ"/>
        </w:rPr>
        <w:t xml:space="preserve"> </w:t>
      </w:r>
      <w:r w:rsidR="001F44F7" w:rsidRPr="00455E57">
        <w:rPr>
          <w:lang w:val="kk-KZ"/>
        </w:rPr>
        <w:t xml:space="preserve">Қазақстан Республикасындағы  іргелі және қолданбалы </w:t>
      </w:r>
      <w:r w:rsidR="001F44F7" w:rsidRPr="00455E57">
        <w:rPr>
          <w:rFonts w:ascii="KZ Times New Roman" w:hAnsi="KZ Times New Roman"/>
          <w:lang w:val="kk-KZ" w:eastAsia="ko-KR"/>
        </w:rPr>
        <w:t>әлеуметтік-</w:t>
      </w:r>
      <w:r w:rsidR="001F44F7" w:rsidRPr="00455E57">
        <w:rPr>
          <w:lang w:val="kk-KZ"/>
        </w:rPr>
        <w:t>педагогикалық зерттеулер  нәтижесін практикаға, практика жетістіктерін әлеуметтік педагогикаға ендіру</w:t>
      </w:r>
      <w:r w:rsidR="001F44F7">
        <w:rPr>
          <w:b/>
          <w:lang w:val="kk-KZ"/>
        </w:rPr>
        <w:t xml:space="preserve"> </w:t>
      </w:r>
    </w:p>
    <w:p w:rsidR="001F44F7" w:rsidRDefault="00873DF4" w:rsidP="001F44F7">
      <w:pPr>
        <w:jc w:val="both"/>
        <w:rPr>
          <w:noProof/>
          <w:spacing w:val="-1"/>
          <w:lang w:val="en-US"/>
        </w:rPr>
      </w:pPr>
      <w:r>
        <w:rPr>
          <w:b/>
          <w:lang w:val="kk-KZ"/>
        </w:rPr>
        <w:t xml:space="preserve">Практикалық сабақ 14. </w:t>
      </w:r>
      <w:r w:rsidR="001F44F7" w:rsidRPr="00455E57">
        <w:rPr>
          <w:noProof/>
          <w:spacing w:val="-1"/>
          <w:lang w:val="kk-KZ"/>
        </w:rPr>
        <w:t>Әлеуметтік педагогтің дарынды балалармен  жүргізетін жұмыстарының  табыстылығы</w:t>
      </w:r>
    </w:p>
    <w:p w:rsidR="001F44F7" w:rsidRDefault="001F44F7" w:rsidP="001F44F7">
      <w:pPr>
        <w:jc w:val="both"/>
        <w:rPr>
          <w:lang w:val="kk-KZ"/>
        </w:rPr>
      </w:pPr>
      <w:r w:rsidRPr="00455E57">
        <w:rPr>
          <w:b/>
          <w:lang w:val="kk-KZ" w:eastAsia="en-US"/>
        </w:rPr>
        <w:t>15 практикалық сабақ</w:t>
      </w:r>
      <w:r w:rsidRPr="00455E57">
        <w:rPr>
          <w:lang w:val="kk-KZ" w:eastAsia="en-US"/>
        </w:rPr>
        <w:t xml:space="preserve">. </w:t>
      </w:r>
      <w:r w:rsidRPr="00455E57">
        <w:rPr>
          <w:lang w:val="kk-KZ"/>
        </w:rPr>
        <w:t>Әлеуметтік педагогтің тұлғалық және кәсіби  жұмысына  қойылатын талаптар.</w:t>
      </w:r>
    </w:p>
    <w:p w:rsidR="00873DF4" w:rsidRDefault="00873DF4" w:rsidP="00873DF4">
      <w:pPr>
        <w:jc w:val="both"/>
        <w:rPr>
          <w:b/>
          <w:color w:val="000000"/>
          <w:lang w:val="kk-KZ"/>
        </w:rPr>
      </w:pPr>
      <w:bookmarkStart w:id="0" w:name="_GoBack"/>
      <w:bookmarkEnd w:id="0"/>
    </w:p>
    <w:p w:rsidR="00873DF4" w:rsidRDefault="00873DF4" w:rsidP="00873DF4">
      <w:pPr>
        <w:jc w:val="center"/>
        <w:rPr>
          <w:b/>
          <w:lang w:val="kk-KZ"/>
        </w:rPr>
      </w:pPr>
    </w:p>
    <w:sectPr w:rsidR="00873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1421E2"/>
    <w:lvl w:ilvl="0">
      <w:numFmt w:val="decimal"/>
      <w:lvlText w:val="*"/>
      <w:lvlJc w:val="left"/>
      <w:pPr>
        <w:ind w:left="0" w:firstLine="0"/>
      </w:pPr>
    </w:lvl>
  </w:abstractNum>
  <w:abstractNum w:abstractNumId="1">
    <w:nsid w:val="0D1B65F7"/>
    <w:multiLevelType w:val="hybridMultilevel"/>
    <w:tmpl w:val="FBE08A92"/>
    <w:lvl w:ilvl="0" w:tplc="7C8A1D80">
      <w:start w:val="1"/>
      <w:numFmt w:val="decimal"/>
      <w:lvlText w:val="%1."/>
      <w:lvlJc w:val="left"/>
      <w:pPr>
        <w:tabs>
          <w:tab w:val="num" w:pos="720"/>
        </w:tabs>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B643F0"/>
    <w:multiLevelType w:val="hybridMultilevel"/>
    <w:tmpl w:val="1BE69616"/>
    <w:lvl w:ilvl="0" w:tplc="7C8A1D80">
      <w:start w:val="1"/>
      <w:numFmt w:val="decimal"/>
      <w:lvlText w:val="%1."/>
      <w:lvlJc w:val="left"/>
      <w:pPr>
        <w:tabs>
          <w:tab w:val="num" w:pos="720"/>
        </w:tabs>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E6F1DD9"/>
    <w:multiLevelType w:val="hybridMultilevel"/>
    <w:tmpl w:val="961E8B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9A"/>
    <w:rsid w:val="001F44F7"/>
    <w:rsid w:val="0047569F"/>
    <w:rsid w:val="00873DF4"/>
    <w:rsid w:val="00DD349A"/>
    <w:rsid w:val="00EE7C88"/>
    <w:rsid w:val="00F10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D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73DF4"/>
    <w:pPr>
      <w:spacing w:before="100" w:beforeAutospacing="1" w:after="100" w:afterAutospacing="1"/>
    </w:pPr>
  </w:style>
  <w:style w:type="paragraph" w:styleId="a4">
    <w:name w:val="Title"/>
    <w:basedOn w:val="a"/>
    <w:link w:val="a5"/>
    <w:qFormat/>
    <w:rsid w:val="00873DF4"/>
    <w:pPr>
      <w:jc w:val="center"/>
    </w:pPr>
    <w:rPr>
      <w:sz w:val="28"/>
      <w:szCs w:val="20"/>
      <w:lang w:eastAsia="ko-KR"/>
    </w:rPr>
  </w:style>
  <w:style w:type="character" w:customStyle="1" w:styleId="a5">
    <w:name w:val="Название Знак"/>
    <w:basedOn w:val="a0"/>
    <w:link w:val="a4"/>
    <w:rsid w:val="00873DF4"/>
    <w:rPr>
      <w:rFonts w:ascii="Times New Roman" w:eastAsia="Times New Roman" w:hAnsi="Times New Roman" w:cs="Times New Roman"/>
      <w:sz w:val="28"/>
      <w:szCs w:val="20"/>
      <w:lang w:eastAsia="ko-KR"/>
    </w:rPr>
  </w:style>
  <w:style w:type="paragraph" w:styleId="a6">
    <w:name w:val="List Paragraph"/>
    <w:basedOn w:val="a"/>
    <w:uiPriority w:val="34"/>
    <w:qFormat/>
    <w:rsid w:val="00873DF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D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73DF4"/>
    <w:pPr>
      <w:spacing w:before="100" w:beforeAutospacing="1" w:after="100" w:afterAutospacing="1"/>
    </w:pPr>
  </w:style>
  <w:style w:type="paragraph" w:styleId="a4">
    <w:name w:val="Title"/>
    <w:basedOn w:val="a"/>
    <w:link w:val="a5"/>
    <w:qFormat/>
    <w:rsid w:val="00873DF4"/>
    <w:pPr>
      <w:jc w:val="center"/>
    </w:pPr>
    <w:rPr>
      <w:sz w:val="28"/>
      <w:szCs w:val="20"/>
      <w:lang w:eastAsia="ko-KR"/>
    </w:rPr>
  </w:style>
  <w:style w:type="character" w:customStyle="1" w:styleId="a5">
    <w:name w:val="Название Знак"/>
    <w:basedOn w:val="a0"/>
    <w:link w:val="a4"/>
    <w:rsid w:val="00873DF4"/>
    <w:rPr>
      <w:rFonts w:ascii="Times New Roman" w:eastAsia="Times New Roman" w:hAnsi="Times New Roman" w:cs="Times New Roman"/>
      <w:sz w:val="28"/>
      <w:szCs w:val="20"/>
      <w:lang w:eastAsia="ko-KR"/>
    </w:rPr>
  </w:style>
  <w:style w:type="paragraph" w:styleId="a6">
    <w:name w:val="List Paragraph"/>
    <w:basedOn w:val="a"/>
    <w:uiPriority w:val="34"/>
    <w:qFormat/>
    <w:rsid w:val="00873DF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29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602</Words>
  <Characters>3432</Characters>
  <Application>Microsoft Office Word</Application>
  <DocSecurity>0</DocSecurity>
  <Lines>28</Lines>
  <Paragraphs>8</Paragraphs>
  <ScaleCrop>false</ScaleCrop>
  <Company>SPecialiST RePack</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2017-10-15T18:30:00Z</dcterms:created>
  <dcterms:modified xsi:type="dcterms:W3CDTF">2017-10-15T18:40:00Z</dcterms:modified>
</cp:coreProperties>
</file>